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0CBB1" w14:textId="2E2A5A36" w:rsidR="003721F5" w:rsidRPr="00E34599" w:rsidRDefault="002A4282" w:rsidP="00A82209">
      <w:pPr>
        <w:spacing w:after="4" w:line="250" w:lineRule="auto"/>
        <w:ind w:right="2102" w:firstLine="198"/>
        <w:jc w:val="center"/>
        <w:rPr>
          <w:b/>
          <w:color w:val="auto"/>
          <w:sz w:val="24"/>
          <w:szCs w:val="24"/>
        </w:rPr>
      </w:pPr>
      <w:r w:rsidRPr="00ED3655">
        <w:rPr>
          <w:b/>
          <w:color w:val="auto"/>
          <w:sz w:val="24"/>
          <w:szCs w:val="24"/>
        </w:rPr>
        <w:t xml:space="preserve">   </w:t>
      </w:r>
      <w:r w:rsidRPr="00E34599">
        <w:rPr>
          <w:b/>
          <w:color w:val="auto"/>
          <w:sz w:val="24"/>
          <w:szCs w:val="24"/>
        </w:rPr>
        <w:t xml:space="preserve">  </w:t>
      </w:r>
      <w:r w:rsidR="00A82209" w:rsidRPr="00E34599">
        <w:rPr>
          <w:b/>
          <w:color w:val="auto"/>
          <w:sz w:val="24"/>
          <w:szCs w:val="24"/>
        </w:rPr>
        <w:t xml:space="preserve">      </w:t>
      </w:r>
      <w:r w:rsidR="003721F5" w:rsidRPr="00E34599">
        <w:rPr>
          <w:b/>
          <w:color w:val="auto"/>
          <w:sz w:val="24"/>
          <w:szCs w:val="24"/>
        </w:rPr>
        <w:t>Planning Committee</w:t>
      </w:r>
    </w:p>
    <w:p w14:paraId="60532941" w14:textId="1484D570" w:rsidR="003721F5" w:rsidRPr="00E34599" w:rsidRDefault="00586286" w:rsidP="00586286">
      <w:pPr>
        <w:spacing w:after="4" w:line="250" w:lineRule="auto"/>
        <w:ind w:left="1587" w:right="3108" w:firstLine="198"/>
        <w:jc w:val="center"/>
        <w:rPr>
          <w:b/>
          <w:color w:val="auto"/>
          <w:sz w:val="24"/>
          <w:szCs w:val="24"/>
        </w:rPr>
      </w:pPr>
      <w:r w:rsidRPr="00E34599">
        <w:rPr>
          <w:b/>
          <w:color w:val="auto"/>
          <w:sz w:val="24"/>
          <w:szCs w:val="24"/>
        </w:rPr>
        <w:t xml:space="preserve">    </w:t>
      </w:r>
      <w:r w:rsidR="002273F9" w:rsidRPr="00E34599">
        <w:rPr>
          <w:b/>
          <w:color w:val="auto"/>
          <w:sz w:val="24"/>
          <w:szCs w:val="24"/>
        </w:rPr>
        <w:t xml:space="preserve">Tuesday </w:t>
      </w:r>
      <w:r w:rsidR="005116EE">
        <w:rPr>
          <w:b/>
          <w:color w:val="auto"/>
          <w:sz w:val="24"/>
          <w:szCs w:val="24"/>
        </w:rPr>
        <w:t>14th</w:t>
      </w:r>
      <w:r w:rsidR="00173C4C">
        <w:rPr>
          <w:b/>
          <w:color w:val="auto"/>
          <w:sz w:val="24"/>
          <w:szCs w:val="24"/>
        </w:rPr>
        <w:t xml:space="preserve"> </w:t>
      </w:r>
      <w:r w:rsidR="005116EE">
        <w:rPr>
          <w:b/>
          <w:color w:val="auto"/>
          <w:sz w:val="24"/>
          <w:szCs w:val="24"/>
        </w:rPr>
        <w:t xml:space="preserve">February </w:t>
      </w:r>
      <w:r w:rsidR="00D06457">
        <w:rPr>
          <w:b/>
          <w:color w:val="auto"/>
          <w:sz w:val="24"/>
          <w:szCs w:val="24"/>
        </w:rPr>
        <w:t>2023</w:t>
      </w:r>
    </w:p>
    <w:p w14:paraId="7162884A" w14:textId="77777777" w:rsidR="00D6216A" w:rsidRPr="00E34599" w:rsidRDefault="00586286" w:rsidP="00586286">
      <w:pPr>
        <w:spacing w:after="4" w:line="250" w:lineRule="auto"/>
        <w:ind w:left="1389" w:right="3108" w:firstLine="198"/>
        <w:jc w:val="center"/>
        <w:rPr>
          <w:b/>
          <w:color w:val="auto"/>
          <w:sz w:val="24"/>
          <w:szCs w:val="24"/>
        </w:rPr>
      </w:pPr>
      <w:r w:rsidRPr="00E34599">
        <w:rPr>
          <w:b/>
          <w:color w:val="auto"/>
          <w:sz w:val="24"/>
          <w:szCs w:val="24"/>
        </w:rPr>
        <w:t xml:space="preserve">        </w:t>
      </w:r>
      <w:r w:rsidR="00702EDF" w:rsidRPr="00E34599">
        <w:rPr>
          <w:b/>
          <w:color w:val="auto"/>
          <w:sz w:val="24"/>
          <w:szCs w:val="24"/>
        </w:rPr>
        <w:t>10.30</w:t>
      </w:r>
      <w:r w:rsidR="002E0DD0" w:rsidRPr="00E34599">
        <w:rPr>
          <w:b/>
          <w:color w:val="auto"/>
          <w:sz w:val="24"/>
          <w:szCs w:val="24"/>
        </w:rPr>
        <w:t>am</w:t>
      </w:r>
      <w:r w:rsidR="00D6216A" w:rsidRPr="00E34599">
        <w:rPr>
          <w:b/>
          <w:color w:val="auto"/>
          <w:sz w:val="24"/>
          <w:szCs w:val="24"/>
        </w:rPr>
        <w:t xml:space="preserve"> - 12.30pm</w:t>
      </w:r>
    </w:p>
    <w:p w14:paraId="6C136B60" w14:textId="7CDC6562" w:rsidR="001E0717" w:rsidRPr="00E34599" w:rsidRDefault="002A4282" w:rsidP="002A4282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 w:rsidRPr="00E34599">
        <w:rPr>
          <w:b/>
          <w:color w:val="auto"/>
          <w:sz w:val="24"/>
          <w:szCs w:val="24"/>
        </w:rPr>
        <w:t xml:space="preserve">                                                   </w:t>
      </w:r>
      <w:r w:rsidR="00586286" w:rsidRPr="00E34599">
        <w:rPr>
          <w:b/>
          <w:color w:val="auto"/>
          <w:sz w:val="24"/>
          <w:szCs w:val="24"/>
        </w:rPr>
        <w:t xml:space="preserve">   </w:t>
      </w:r>
      <w:r w:rsidR="001E0717" w:rsidRPr="00E34599">
        <w:rPr>
          <w:b/>
          <w:color w:val="auto"/>
          <w:sz w:val="24"/>
          <w:szCs w:val="24"/>
        </w:rPr>
        <w:t>Council Chamber</w:t>
      </w:r>
    </w:p>
    <w:p w14:paraId="400B42AD" w14:textId="39EF28A1" w:rsidR="003A0B7F" w:rsidRPr="00E34599" w:rsidRDefault="00586286" w:rsidP="00586286">
      <w:pPr>
        <w:spacing w:after="4" w:line="250" w:lineRule="auto"/>
        <w:ind w:left="1587" w:right="2984" w:firstLine="198"/>
        <w:jc w:val="center"/>
        <w:rPr>
          <w:b/>
          <w:color w:val="auto"/>
          <w:sz w:val="24"/>
          <w:szCs w:val="24"/>
        </w:rPr>
      </w:pPr>
      <w:r w:rsidRPr="00E34599">
        <w:rPr>
          <w:b/>
          <w:color w:val="auto"/>
          <w:sz w:val="24"/>
          <w:szCs w:val="24"/>
        </w:rPr>
        <w:t xml:space="preserve">  </w:t>
      </w:r>
      <w:r w:rsidR="00A82209" w:rsidRPr="00E34599">
        <w:rPr>
          <w:b/>
          <w:color w:val="auto"/>
          <w:sz w:val="24"/>
          <w:szCs w:val="24"/>
        </w:rPr>
        <w:t>Minutes</w:t>
      </w:r>
    </w:p>
    <w:p w14:paraId="0B09C9FB" w14:textId="77777777" w:rsidR="005117DB" w:rsidRPr="00E34599" w:rsidRDefault="005117DB" w:rsidP="003721F5">
      <w:pPr>
        <w:spacing w:after="4" w:line="250" w:lineRule="auto"/>
        <w:ind w:left="3122" w:right="2984"/>
        <w:jc w:val="center"/>
        <w:rPr>
          <w:b/>
          <w:color w:val="auto"/>
          <w:sz w:val="24"/>
          <w:szCs w:val="24"/>
        </w:rPr>
      </w:pPr>
    </w:p>
    <w:p w14:paraId="76A098F1" w14:textId="39E9C7D9" w:rsidR="00A82209" w:rsidRPr="00E34599" w:rsidRDefault="00CF4551" w:rsidP="002A4282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  <w:r w:rsidRPr="00E34599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A82209" w:rsidRPr="00E34599">
        <w:rPr>
          <w:rFonts w:eastAsia="Times New Roman"/>
          <w:b/>
          <w:bCs/>
          <w:color w:val="auto"/>
          <w:sz w:val="24"/>
          <w:szCs w:val="24"/>
        </w:rPr>
        <w:t xml:space="preserve">Present: </w:t>
      </w:r>
      <w:r w:rsidR="002A4282" w:rsidRPr="00E34599">
        <w:rPr>
          <w:rFonts w:eastAsia="Times New Roman"/>
          <w:b/>
          <w:bCs/>
          <w:color w:val="auto"/>
          <w:sz w:val="24"/>
          <w:szCs w:val="24"/>
        </w:rPr>
        <w:t xml:space="preserve">Cllrs M </w:t>
      </w:r>
      <w:r w:rsidRPr="00E34599">
        <w:rPr>
          <w:rFonts w:eastAsia="Times New Roman"/>
          <w:b/>
          <w:bCs/>
          <w:color w:val="auto"/>
          <w:sz w:val="24"/>
          <w:szCs w:val="24"/>
        </w:rPr>
        <w:t>Cox</w:t>
      </w:r>
      <w:r w:rsidR="00C10501" w:rsidRPr="00E34599">
        <w:rPr>
          <w:rFonts w:eastAsia="Times New Roman"/>
          <w:b/>
          <w:bCs/>
          <w:color w:val="auto"/>
          <w:sz w:val="24"/>
          <w:szCs w:val="24"/>
        </w:rPr>
        <w:t>;</w:t>
      </w:r>
      <w:r w:rsidR="00C27F1A">
        <w:rPr>
          <w:rFonts w:eastAsia="Times New Roman"/>
          <w:b/>
          <w:bCs/>
          <w:color w:val="auto"/>
          <w:sz w:val="24"/>
          <w:szCs w:val="24"/>
        </w:rPr>
        <w:t xml:space="preserve"> S Cox;</w:t>
      </w:r>
      <w:r w:rsidR="00C10501" w:rsidRPr="00E34599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D06457">
        <w:rPr>
          <w:rFonts w:eastAsia="Times New Roman"/>
          <w:b/>
          <w:bCs/>
          <w:color w:val="auto"/>
          <w:sz w:val="24"/>
          <w:szCs w:val="24"/>
        </w:rPr>
        <w:t>C Elsmore</w:t>
      </w:r>
      <w:r w:rsidRPr="00E34599">
        <w:rPr>
          <w:rFonts w:eastAsia="Times New Roman"/>
          <w:b/>
          <w:bCs/>
          <w:color w:val="auto"/>
          <w:sz w:val="24"/>
          <w:szCs w:val="24"/>
        </w:rPr>
        <w:t>; H Lusty</w:t>
      </w:r>
      <w:r w:rsidR="00173C4C">
        <w:rPr>
          <w:rFonts w:eastAsia="Times New Roman"/>
          <w:b/>
          <w:bCs/>
          <w:color w:val="auto"/>
          <w:sz w:val="24"/>
          <w:szCs w:val="24"/>
        </w:rPr>
        <w:t>; P Kyne; M Beard</w:t>
      </w:r>
    </w:p>
    <w:p w14:paraId="70175054" w14:textId="23D82624" w:rsidR="0083015A" w:rsidRPr="00E34599" w:rsidRDefault="005116EE" w:rsidP="0083015A">
      <w:pPr>
        <w:pStyle w:val="ListParagraph"/>
        <w:autoSpaceDE w:val="0"/>
        <w:autoSpaceDN w:val="0"/>
        <w:spacing w:after="0" w:line="240" w:lineRule="auto"/>
        <w:ind w:left="785" w:firstLine="0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Administrator </w:t>
      </w:r>
      <w:r w:rsidR="0083015A" w:rsidRPr="00E34599">
        <w:rPr>
          <w:rFonts w:eastAsia="Times New Roman"/>
          <w:b/>
          <w:bCs/>
          <w:color w:val="auto"/>
          <w:sz w:val="24"/>
          <w:szCs w:val="24"/>
        </w:rPr>
        <w:t>Laura</w:t>
      </w:r>
      <w:r>
        <w:rPr>
          <w:rFonts w:eastAsia="Times New Roman"/>
          <w:b/>
          <w:bCs/>
          <w:color w:val="auto"/>
          <w:sz w:val="24"/>
          <w:szCs w:val="24"/>
        </w:rPr>
        <w:t xml:space="preserve"> Jayne </w:t>
      </w:r>
      <w:r w:rsidR="0083015A" w:rsidRPr="00E34599">
        <w:rPr>
          <w:rFonts w:eastAsia="Times New Roman"/>
          <w:b/>
          <w:bCs/>
          <w:color w:val="auto"/>
          <w:sz w:val="24"/>
          <w:szCs w:val="24"/>
        </w:rPr>
        <w:t xml:space="preserve">took minutes </w:t>
      </w:r>
    </w:p>
    <w:p w14:paraId="5C59A489" w14:textId="77777777" w:rsidR="0083015A" w:rsidRPr="00E34599" w:rsidRDefault="0083015A" w:rsidP="0021236C">
      <w:pPr>
        <w:pStyle w:val="ListParagraph"/>
        <w:autoSpaceDE w:val="0"/>
        <w:autoSpaceDN w:val="0"/>
        <w:spacing w:after="0" w:line="240" w:lineRule="auto"/>
        <w:ind w:left="785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1AFDB4A7" w14:textId="19E91A16" w:rsidR="0083015A" w:rsidRPr="00E34599" w:rsidRDefault="00D06457" w:rsidP="007C1CA8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Apolog</w:t>
      </w:r>
      <w:r w:rsidR="009F2CF1">
        <w:rPr>
          <w:rFonts w:eastAsia="Times New Roman"/>
          <w:b/>
          <w:bCs/>
          <w:color w:val="auto"/>
          <w:sz w:val="24"/>
          <w:szCs w:val="24"/>
        </w:rPr>
        <w:t xml:space="preserve">ies: </w:t>
      </w:r>
      <w:r w:rsidR="009F2CF1" w:rsidRPr="00F7696D">
        <w:rPr>
          <w:rFonts w:eastAsia="Times New Roman"/>
          <w:color w:val="auto"/>
          <w:sz w:val="24"/>
          <w:szCs w:val="24"/>
        </w:rPr>
        <w:t xml:space="preserve">Cllr </w:t>
      </w:r>
      <w:r w:rsidR="005116EE">
        <w:rPr>
          <w:rFonts w:eastAsia="Times New Roman"/>
          <w:color w:val="auto"/>
          <w:sz w:val="24"/>
          <w:szCs w:val="24"/>
        </w:rPr>
        <w:t>R Drury</w:t>
      </w:r>
    </w:p>
    <w:p w14:paraId="512A1181" w14:textId="4483EA04" w:rsidR="003A0B7F" w:rsidRPr="00E34599" w:rsidRDefault="007F42EF" w:rsidP="007C1CA8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E34599">
        <w:rPr>
          <w:rFonts w:eastAsia="Times New Roman"/>
          <w:b/>
          <w:bCs/>
          <w:color w:val="auto"/>
          <w:sz w:val="24"/>
          <w:szCs w:val="24"/>
        </w:rPr>
        <w:t xml:space="preserve">There were no </w:t>
      </w:r>
      <w:r w:rsidR="00CA4E0B" w:rsidRPr="00E34599">
        <w:rPr>
          <w:rFonts w:eastAsia="Times New Roman"/>
          <w:b/>
          <w:bCs/>
          <w:color w:val="auto"/>
          <w:sz w:val="24"/>
          <w:szCs w:val="24"/>
        </w:rPr>
        <w:t>declarations of interest</w:t>
      </w:r>
    </w:p>
    <w:p w14:paraId="55EE582E" w14:textId="33DA4A7D" w:rsidR="003A0B7F" w:rsidRPr="00E34599" w:rsidRDefault="00702EDF" w:rsidP="007C1CA8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E34599">
        <w:rPr>
          <w:rFonts w:eastAsia="Times New Roman"/>
          <w:b/>
          <w:bCs/>
          <w:color w:val="auto"/>
          <w:sz w:val="24"/>
          <w:szCs w:val="24"/>
        </w:rPr>
        <w:t>T</w:t>
      </w:r>
      <w:r w:rsidR="000449E5" w:rsidRPr="00E34599">
        <w:rPr>
          <w:rFonts w:eastAsia="Times New Roman"/>
          <w:b/>
          <w:bCs/>
          <w:color w:val="auto"/>
          <w:sz w:val="24"/>
          <w:szCs w:val="24"/>
        </w:rPr>
        <w:t xml:space="preserve">here were no </w:t>
      </w:r>
      <w:r w:rsidRPr="00E34599">
        <w:rPr>
          <w:rFonts w:eastAsia="Times New Roman"/>
          <w:b/>
          <w:bCs/>
          <w:color w:val="auto"/>
          <w:sz w:val="24"/>
          <w:szCs w:val="24"/>
        </w:rPr>
        <w:t>dispensation</w:t>
      </w:r>
      <w:r w:rsidR="003A0B7F" w:rsidRPr="00E34599">
        <w:rPr>
          <w:rFonts w:eastAsia="Times New Roman"/>
          <w:b/>
          <w:bCs/>
          <w:color w:val="auto"/>
          <w:sz w:val="24"/>
          <w:szCs w:val="24"/>
        </w:rPr>
        <w:t xml:space="preserve"> requests</w:t>
      </w:r>
    </w:p>
    <w:p w14:paraId="6AA18F7D" w14:textId="27296A8F" w:rsidR="00CF4551" w:rsidRPr="00E34599" w:rsidRDefault="0083015A" w:rsidP="007C1CA8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E34599">
        <w:rPr>
          <w:rFonts w:eastAsia="Times New Roman"/>
          <w:b/>
          <w:bCs/>
          <w:color w:val="auto"/>
          <w:sz w:val="24"/>
          <w:szCs w:val="24"/>
        </w:rPr>
        <w:t>The minutes of</w:t>
      </w:r>
      <w:r w:rsidR="005116EE">
        <w:rPr>
          <w:rFonts w:eastAsia="Times New Roman"/>
          <w:b/>
          <w:bCs/>
          <w:color w:val="auto"/>
          <w:sz w:val="24"/>
          <w:szCs w:val="24"/>
        </w:rPr>
        <w:t xml:space="preserve"> 31 Jan </w:t>
      </w:r>
      <w:r w:rsidR="00D06457">
        <w:rPr>
          <w:rFonts w:eastAsia="Times New Roman"/>
          <w:b/>
          <w:bCs/>
          <w:color w:val="auto"/>
          <w:sz w:val="24"/>
          <w:szCs w:val="24"/>
        </w:rPr>
        <w:t>202</w:t>
      </w:r>
      <w:r w:rsidR="00173C4C">
        <w:rPr>
          <w:rFonts w:eastAsia="Times New Roman"/>
          <w:b/>
          <w:bCs/>
          <w:color w:val="auto"/>
          <w:sz w:val="24"/>
          <w:szCs w:val="24"/>
        </w:rPr>
        <w:t>3</w:t>
      </w:r>
      <w:r w:rsidRPr="00E34599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CF4551" w:rsidRPr="00E34599">
        <w:rPr>
          <w:rFonts w:eastAsia="Times New Roman"/>
          <w:b/>
          <w:bCs/>
          <w:color w:val="auto"/>
          <w:sz w:val="24"/>
          <w:szCs w:val="24"/>
        </w:rPr>
        <w:t>were agreed</w:t>
      </w:r>
    </w:p>
    <w:p w14:paraId="0EDDE688" w14:textId="24E12F83" w:rsidR="00CF4551" w:rsidRPr="00E34599" w:rsidRDefault="006D72C5" w:rsidP="00CF4551">
      <w:pPr>
        <w:pStyle w:val="ListParagraph"/>
        <w:spacing w:after="160" w:line="259" w:lineRule="auto"/>
        <w:ind w:firstLine="0"/>
        <w:rPr>
          <w:sz w:val="24"/>
          <w:szCs w:val="24"/>
        </w:rPr>
      </w:pPr>
      <w:r w:rsidRPr="00E34599">
        <w:rPr>
          <w:rFonts w:eastAsia="Times New Roman"/>
          <w:bCs/>
          <w:color w:val="auto"/>
          <w:sz w:val="24"/>
          <w:szCs w:val="24"/>
        </w:rPr>
        <w:t>Cllr</w:t>
      </w:r>
      <w:r w:rsidR="00CF4551" w:rsidRPr="00E34599">
        <w:rPr>
          <w:rFonts w:eastAsia="Times New Roman"/>
          <w:bCs/>
          <w:color w:val="auto"/>
          <w:sz w:val="24"/>
          <w:szCs w:val="24"/>
        </w:rPr>
        <w:t xml:space="preserve"> </w:t>
      </w:r>
      <w:r w:rsidR="005116EE">
        <w:rPr>
          <w:rFonts w:eastAsia="Times New Roman"/>
          <w:bCs/>
          <w:color w:val="auto"/>
          <w:sz w:val="24"/>
          <w:szCs w:val="24"/>
        </w:rPr>
        <w:t>C Elsmore</w:t>
      </w:r>
      <w:r w:rsidR="00CF4551" w:rsidRPr="00E34599">
        <w:rPr>
          <w:rFonts w:eastAsia="Times New Roman"/>
          <w:bCs/>
          <w:color w:val="auto"/>
          <w:sz w:val="24"/>
          <w:szCs w:val="24"/>
        </w:rPr>
        <w:t xml:space="preserve"> proposed,</w:t>
      </w:r>
      <w:r w:rsidR="005116EE">
        <w:rPr>
          <w:rFonts w:eastAsia="Times New Roman"/>
          <w:bCs/>
          <w:color w:val="auto"/>
          <w:sz w:val="24"/>
          <w:szCs w:val="24"/>
        </w:rPr>
        <w:t xml:space="preserve"> all agreed</w:t>
      </w:r>
      <w:r w:rsidR="00CF4551" w:rsidRPr="00E34599">
        <w:rPr>
          <w:sz w:val="24"/>
          <w:szCs w:val="24"/>
        </w:rPr>
        <w:t>, approved and signed by Cllr M Cox</w:t>
      </w:r>
    </w:p>
    <w:p w14:paraId="52A8F385" w14:textId="77777777" w:rsidR="005116EE" w:rsidRDefault="00836AD2" w:rsidP="005116EE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E34599">
        <w:rPr>
          <w:rFonts w:eastAsia="Times New Roman"/>
          <w:b/>
          <w:bCs/>
          <w:color w:val="auto"/>
          <w:sz w:val="24"/>
          <w:szCs w:val="24"/>
        </w:rPr>
        <w:t>To raise m</w:t>
      </w:r>
      <w:r w:rsidR="005116EE">
        <w:rPr>
          <w:rFonts w:eastAsia="Times New Roman"/>
          <w:b/>
          <w:bCs/>
          <w:color w:val="auto"/>
          <w:sz w:val="24"/>
          <w:szCs w:val="24"/>
        </w:rPr>
        <w:t>atters from the minutes of 31</w:t>
      </w:r>
      <w:r w:rsidR="00173C4C">
        <w:rPr>
          <w:rFonts w:eastAsia="Times New Roman"/>
          <w:b/>
          <w:bCs/>
          <w:color w:val="auto"/>
          <w:sz w:val="24"/>
          <w:szCs w:val="24"/>
        </w:rPr>
        <w:t>January</w:t>
      </w:r>
      <w:r w:rsidRPr="00E34599">
        <w:rPr>
          <w:rFonts w:eastAsia="Times New Roman"/>
          <w:b/>
          <w:bCs/>
          <w:color w:val="auto"/>
          <w:sz w:val="24"/>
          <w:szCs w:val="24"/>
        </w:rPr>
        <w:t xml:space="preserve"> 202</w:t>
      </w:r>
      <w:r w:rsidR="00173C4C">
        <w:rPr>
          <w:rFonts w:eastAsia="Times New Roman"/>
          <w:b/>
          <w:bCs/>
          <w:color w:val="auto"/>
          <w:sz w:val="24"/>
          <w:szCs w:val="24"/>
        </w:rPr>
        <w:t>3</w:t>
      </w:r>
    </w:p>
    <w:p w14:paraId="2381AB72" w14:textId="1257BC4B" w:rsidR="005116EE" w:rsidRDefault="005116EE" w:rsidP="005116EE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 xml:space="preserve">Cllr P Kyne stated that </w:t>
      </w:r>
      <w:r w:rsidRPr="005116EE">
        <w:rPr>
          <w:rFonts w:eastAsia="Times New Roman"/>
          <w:bCs/>
          <w:color w:val="auto"/>
          <w:sz w:val="24"/>
          <w:szCs w:val="24"/>
        </w:rPr>
        <w:t xml:space="preserve">The White Hart </w:t>
      </w:r>
      <w:r>
        <w:rPr>
          <w:rFonts w:eastAsia="Times New Roman"/>
          <w:bCs/>
          <w:color w:val="auto"/>
          <w:sz w:val="24"/>
          <w:szCs w:val="24"/>
        </w:rPr>
        <w:t xml:space="preserve">owners </w:t>
      </w:r>
      <w:r w:rsidRPr="005116EE">
        <w:rPr>
          <w:rFonts w:eastAsia="Times New Roman"/>
          <w:bCs/>
          <w:color w:val="auto"/>
          <w:sz w:val="24"/>
          <w:szCs w:val="24"/>
        </w:rPr>
        <w:t xml:space="preserve">were not aware of </w:t>
      </w:r>
      <w:r w:rsidRPr="005159A7">
        <w:rPr>
          <w:rFonts w:eastAsia="Times New Roman"/>
          <w:bCs/>
          <w:color w:val="auto"/>
          <w:sz w:val="24"/>
          <w:szCs w:val="24"/>
        </w:rPr>
        <w:t xml:space="preserve">the </w:t>
      </w:r>
      <w:r w:rsidR="00CA1EAC" w:rsidRPr="005159A7">
        <w:rPr>
          <w:rFonts w:eastAsia="Times New Roman"/>
          <w:bCs/>
          <w:color w:val="auto"/>
          <w:sz w:val="24"/>
          <w:szCs w:val="24"/>
        </w:rPr>
        <w:t>variation with regard to the</w:t>
      </w:r>
      <w:r w:rsidRPr="005116EE">
        <w:rPr>
          <w:rFonts w:eastAsia="Times New Roman"/>
          <w:bCs/>
          <w:color w:val="auto"/>
          <w:sz w:val="24"/>
          <w:szCs w:val="24"/>
        </w:rPr>
        <w:t xml:space="preserve"> movement </w:t>
      </w:r>
      <w:r w:rsidR="00CA1EAC" w:rsidRPr="005159A7">
        <w:rPr>
          <w:rFonts w:eastAsia="Times New Roman"/>
          <w:bCs/>
          <w:color w:val="auto"/>
          <w:sz w:val="24"/>
          <w:szCs w:val="24"/>
        </w:rPr>
        <w:t xml:space="preserve">of the bar </w:t>
      </w:r>
      <w:r w:rsidRPr="005116EE">
        <w:rPr>
          <w:rFonts w:eastAsia="Times New Roman"/>
          <w:bCs/>
          <w:color w:val="auto"/>
          <w:sz w:val="24"/>
          <w:szCs w:val="24"/>
        </w:rPr>
        <w:t>in application F/23/00031/PRMMV</w:t>
      </w:r>
    </w:p>
    <w:p w14:paraId="62464F8F" w14:textId="74DA296A" w:rsidR="005116EE" w:rsidRPr="00CA1EAC" w:rsidRDefault="00C27F1A" w:rsidP="004C2C60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ind w:firstLine="0"/>
        <w:rPr>
          <w:rFonts w:eastAsia="Times New Roman"/>
          <w:bCs/>
          <w:color w:val="auto"/>
          <w:sz w:val="24"/>
          <w:szCs w:val="24"/>
        </w:rPr>
      </w:pPr>
      <w:r w:rsidRPr="00CA1EAC">
        <w:rPr>
          <w:rFonts w:eastAsia="Times New Roman"/>
          <w:bCs/>
          <w:color w:val="auto"/>
          <w:sz w:val="24"/>
          <w:szCs w:val="24"/>
        </w:rPr>
        <w:t>Cllr C Elsmore provided information re.</w:t>
      </w:r>
      <w:r w:rsidR="005116EE" w:rsidRPr="00CA1EAC">
        <w:rPr>
          <w:rFonts w:eastAsia="Times New Roman"/>
          <w:bCs/>
          <w:color w:val="auto"/>
          <w:sz w:val="24"/>
          <w:szCs w:val="24"/>
        </w:rPr>
        <w:t xml:space="preserve"> additional</w:t>
      </w:r>
      <w:r w:rsidR="005116EE" w:rsidRPr="00CA1EAC">
        <w:rPr>
          <w:rFonts w:eastAsia="Times New Roman"/>
          <w:bCs/>
          <w:color w:val="FF0000"/>
          <w:sz w:val="24"/>
          <w:szCs w:val="24"/>
        </w:rPr>
        <w:t xml:space="preserve"> </w:t>
      </w:r>
      <w:r w:rsidR="00CA1EAC" w:rsidRPr="005159A7">
        <w:rPr>
          <w:rFonts w:eastAsia="Times New Roman"/>
          <w:bCs/>
          <w:color w:val="auto"/>
          <w:sz w:val="24"/>
          <w:szCs w:val="24"/>
        </w:rPr>
        <w:t xml:space="preserve">pavement license </w:t>
      </w:r>
      <w:r w:rsidR="005116EE" w:rsidRPr="00CA1EAC">
        <w:rPr>
          <w:rFonts w:eastAsia="Times New Roman"/>
          <w:bCs/>
          <w:color w:val="auto"/>
          <w:sz w:val="24"/>
          <w:szCs w:val="24"/>
        </w:rPr>
        <w:t>application for The White H</w:t>
      </w:r>
      <w:r w:rsidRPr="00CA1EAC">
        <w:rPr>
          <w:rFonts w:eastAsia="Times New Roman"/>
          <w:bCs/>
          <w:color w:val="auto"/>
          <w:sz w:val="24"/>
          <w:szCs w:val="24"/>
        </w:rPr>
        <w:t>art. T</w:t>
      </w:r>
      <w:r w:rsidR="005116EE" w:rsidRPr="00CA1EAC">
        <w:rPr>
          <w:rFonts w:eastAsia="Times New Roman"/>
          <w:bCs/>
          <w:color w:val="auto"/>
          <w:sz w:val="24"/>
          <w:szCs w:val="24"/>
        </w:rPr>
        <w:t xml:space="preserve">o be considered </w:t>
      </w:r>
      <w:r w:rsidRPr="00CA1EAC">
        <w:rPr>
          <w:rFonts w:eastAsia="Times New Roman"/>
          <w:bCs/>
          <w:color w:val="auto"/>
          <w:sz w:val="24"/>
          <w:szCs w:val="24"/>
        </w:rPr>
        <w:t>when application received through CTC</w:t>
      </w:r>
    </w:p>
    <w:p w14:paraId="51618F3B" w14:textId="0582B122" w:rsidR="003D0F4C" w:rsidRPr="005116EE" w:rsidRDefault="003D0F4C" w:rsidP="007C1CA8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D06457">
        <w:rPr>
          <w:rFonts w:eastAsia="Times New Roman"/>
          <w:b/>
          <w:bCs/>
          <w:color w:val="auto"/>
          <w:sz w:val="24"/>
          <w:szCs w:val="24"/>
        </w:rPr>
        <w:t xml:space="preserve">Comments from the Public Forum: </w:t>
      </w:r>
      <w:r w:rsidRPr="00D06457">
        <w:rPr>
          <w:rFonts w:eastAsia="Times New Roman"/>
          <w:color w:val="auto"/>
          <w:sz w:val="24"/>
          <w:szCs w:val="24"/>
        </w:rPr>
        <w:t>no public were present.</w:t>
      </w:r>
    </w:p>
    <w:p w14:paraId="5DD3A797" w14:textId="4A70276E" w:rsidR="005116EE" w:rsidRPr="00C74F25" w:rsidRDefault="005116EE" w:rsidP="005116EE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74F25">
        <w:rPr>
          <w:rFonts w:eastAsia="Times New Roman"/>
          <w:b/>
          <w:bCs/>
          <w:color w:val="auto"/>
          <w:sz w:val="24"/>
          <w:szCs w:val="24"/>
        </w:rPr>
        <w:t>To consider “Planning application process improved to help tackle the climate emergency and plan fo</w:t>
      </w:r>
      <w:r w:rsidR="00C27F1A">
        <w:rPr>
          <w:rFonts w:eastAsia="Times New Roman"/>
          <w:b/>
          <w:bCs/>
          <w:color w:val="auto"/>
          <w:sz w:val="24"/>
          <w:szCs w:val="24"/>
        </w:rPr>
        <w:t>r a greener future” from FoDDC</w:t>
      </w:r>
    </w:p>
    <w:p w14:paraId="7EDE0E72" w14:textId="77777777" w:rsidR="00C01BBB" w:rsidRDefault="005116EE" w:rsidP="00C01BBB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Cs/>
          <w:color w:val="auto"/>
          <w:sz w:val="24"/>
          <w:szCs w:val="24"/>
        </w:rPr>
      </w:pPr>
      <w:r w:rsidRPr="00C01BBB">
        <w:rPr>
          <w:rFonts w:eastAsia="Times New Roman"/>
          <w:bCs/>
          <w:color w:val="auto"/>
          <w:sz w:val="24"/>
          <w:szCs w:val="24"/>
        </w:rPr>
        <w:t>We applaud increased rigour with which va</w:t>
      </w:r>
      <w:r w:rsidR="00C01BBB" w:rsidRPr="00C01BBB">
        <w:rPr>
          <w:rFonts w:eastAsia="Times New Roman"/>
          <w:bCs/>
          <w:color w:val="auto"/>
          <w:sz w:val="24"/>
          <w:szCs w:val="24"/>
        </w:rPr>
        <w:t xml:space="preserve">lidation is going to be applied, </w:t>
      </w:r>
      <w:r w:rsidR="00C01BBB">
        <w:rPr>
          <w:rFonts w:eastAsia="Times New Roman"/>
          <w:bCs/>
          <w:color w:val="auto"/>
          <w:sz w:val="24"/>
          <w:szCs w:val="24"/>
        </w:rPr>
        <w:t>this</w:t>
      </w:r>
      <w:r w:rsidRPr="00C01BBB">
        <w:rPr>
          <w:rFonts w:eastAsia="Times New Roman"/>
          <w:bCs/>
          <w:color w:val="auto"/>
          <w:sz w:val="24"/>
          <w:szCs w:val="24"/>
        </w:rPr>
        <w:t xml:space="preserve"> could solve the lack of information which we are constantly going back on, however we do wonder, if this delays the rate that applications get to us. </w:t>
      </w:r>
    </w:p>
    <w:p w14:paraId="3E45E60C" w14:textId="63503C27" w:rsidR="00C01BBB" w:rsidRPr="00C01BBB" w:rsidRDefault="00C01BBB" w:rsidP="00C01BBB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C01BBB">
        <w:rPr>
          <w:b/>
          <w:color w:val="auto"/>
          <w:sz w:val="24"/>
          <w:szCs w:val="24"/>
        </w:rPr>
        <w:t>To note recent planning and Appeal decisions</w:t>
      </w:r>
    </w:p>
    <w:p w14:paraId="1A973E64" w14:textId="77777777" w:rsidR="00C01BBB" w:rsidRPr="00F20008" w:rsidRDefault="00C01BBB" w:rsidP="00C01BBB">
      <w:pPr>
        <w:pStyle w:val="ListParagraph"/>
        <w:numPr>
          <w:ilvl w:val="1"/>
          <w:numId w:val="6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F20008">
        <w:rPr>
          <w:bCs/>
          <w:color w:val="auto"/>
          <w:sz w:val="24"/>
          <w:szCs w:val="24"/>
        </w:rPr>
        <w:t>Ref. No: P1404/22/FUL  High Nash House 2 High Nash Coleford</w:t>
      </w:r>
    </w:p>
    <w:p w14:paraId="3741489D" w14:textId="77777777" w:rsidR="00C01BBB" w:rsidRDefault="00C01BBB" w:rsidP="00C01BBB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F20008">
        <w:rPr>
          <w:bCs/>
          <w:color w:val="auto"/>
          <w:sz w:val="24"/>
          <w:szCs w:val="24"/>
        </w:rPr>
        <w:t>Erection of detached 3 bedroom dwelling (Resubmission)</w:t>
      </w:r>
    </w:p>
    <w:p w14:paraId="5E8B710C" w14:textId="77777777" w:rsidR="00C01BBB" w:rsidRDefault="00C01BBB" w:rsidP="00C01BBB">
      <w:pPr>
        <w:pStyle w:val="ListParagraph"/>
        <w:autoSpaceDE w:val="0"/>
        <w:autoSpaceDN w:val="0"/>
        <w:spacing w:after="0" w:line="240" w:lineRule="auto"/>
        <w:ind w:left="1440" w:firstLine="0"/>
        <w:rPr>
          <w:b/>
          <w:bCs/>
          <w:color w:val="auto"/>
          <w:sz w:val="24"/>
          <w:szCs w:val="24"/>
        </w:rPr>
      </w:pPr>
      <w:r w:rsidRPr="00F20008">
        <w:rPr>
          <w:b/>
          <w:bCs/>
          <w:color w:val="auto"/>
          <w:sz w:val="24"/>
          <w:szCs w:val="24"/>
        </w:rPr>
        <w:t>Status: Consent</w:t>
      </w:r>
    </w:p>
    <w:p w14:paraId="267CB42D" w14:textId="77777777" w:rsidR="00C01BBB" w:rsidRDefault="00C01BBB" w:rsidP="00C01BBB">
      <w:pPr>
        <w:pStyle w:val="ListParagraph"/>
        <w:numPr>
          <w:ilvl w:val="1"/>
          <w:numId w:val="6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F20008">
        <w:rPr>
          <w:bCs/>
          <w:color w:val="auto"/>
          <w:sz w:val="24"/>
          <w:szCs w:val="24"/>
        </w:rPr>
        <w:t>Ref. No: P1217/22/FUL</w:t>
      </w:r>
      <w:r>
        <w:rPr>
          <w:bCs/>
          <w:color w:val="auto"/>
          <w:sz w:val="24"/>
          <w:szCs w:val="24"/>
        </w:rPr>
        <w:t xml:space="preserve">  </w:t>
      </w:r>
      <w:r w:rsidRPr="00F20008">
        <w:rPr>
          <w:bCs/>
          <w:color w:val="auto"/>
          <w:sz w:val="24"/>
          <w:szCs w:val="24"/>
        </w:rPr>
        <w:t>17 Gloucester Road Coleford</w:t>
      </w:r>
    </w:p>
    <w:p w14:paraId="1918DB85" w14:textId="77777777" w:rsidR="00C01BBB" w:rsidRDefault="00C01BBB" w:rsidP="00C01BBB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F20008">
        <w:rPr>
          <w:bCs/>
          <w:color w:val="auto"/>
          <w:sz w:val="24"/>
          <w:szCs w:val="24"/>
        </w:rPr>
        <w:t>Change of use of ground floor and first floor storage unit to bunk house and accommodation.</w:t>
      </w:r>
    </w:p>
    <w:p w14:paraId="7A391CA1" w14:textId="67C62C4F" w:rsidR="00C01BBB" w:rsidRPr="00CA1EAC" w:rsidRDefault="00C01BBB" w:rsidP="00C01BBB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i/>
          <w:iCs/>
          <w:color w:val="FF0000"/>
          <w:sz w:val="24"/>
          <w:szCs w:val="24"/>
        </w:rPr>
      </w:pPr>
      <w:r w:rsidRPr="00F20008">
        <w:rPr>
          <w:b/>
          <w:bCs/>
          <w:color w:val="auto"/>
          <w:sz w:val="24"/>
          <w:szCs w:val="24"/>
        </w:rPr>
        <w:t>Status: Refused</w:t>
      </w:r>
      <w:r>
        <w:rPr>
          <w:b/>
          <w:bCs/>
          <w:color w:val="auto"/>
          <w:sz w:val="24"/>
          <w:szCs w:val="24"/>
        </w:rPr>
        <w:t xml:space="preserve"> </w:t>
      </w:r>
      <w:r w:rsidRPr="00C01BBB">
        <w:rPr>
          <w:bCs/>
          <w:color w:val="auto"/>
          <w:sz w:val="24"/>
          <w:szCs w:val="24"/>
        </w:rPr>
        <w:t xml:space="preserve">– </w:t>
      </w:r>
      <w:r w:rsidRPr="005159A7">
        <w:rPr>
          <w:bCs/>
          <w:color w:val="auto"/>
          <w:sz w:val="24"/>
          <w:szCs w:val="24"/>
          <w:u w:val="single"/>
        </w:rPr>
        <w:t>No</w:t>
      </w:r>
      <w:r w:rsidR="00CA1EAC" w:rsidRPr="005159A7">
        <w:rPr>
          <w:bCs/>
          <w:color w:val="auto"/>
          <w:sz w:val="24"/>
          <w:szCs w:val="24"/>
          <w:u w:val="single"/>
        </w:rPr>
        <w:t xml:space="preserve"> decision notice posted</w:t>
      </w:r>
      <w:r w:rsidRPr="005159A7">
        <w:rPr>
          <w:bCs/>
          <w:color w:val="auto"/>
          <w:sz w:val="24"/>
          <w:szCs w:val="24"/>
          <w:u w:val="single"/>
        </w:rPr>
        <w:t xml:space="preserve"> on </w:t>
      </w:r>
      <w:r w:rsidRPr="00C01BBB">
        <w:rPr>
          <w:bCs/>
          <w:color w:val="auto"/>
          <w:sz w:val="24"/>
          <w:szCs w:val="24"/>
          <w:u w:val="single"/>
        </w:rPr>
        <w:t>Portal</w:t>
      </w:r>
      <w:r w:rsidR="00CA1EAC">
        <w:rPr>
          <w:bCs/>
          <w:color w:val="auto"/>
          <w:sz w:val="24"/>
          <w:szCs w:val="24"/>
          <w:u w:val="single"/>
        </w:rPr>
        <w:t xml:space="preserve">, </w:t>
      </w:r>
      <w:r w:rsidR="00CA1EAC" w:rsidRPr="00CA1EAC">
        <w:rPr>
          <w:bCs/>
          <w:i/>
          <w:iCs/>
          <w:color w:val="auto"/>
          <w:sz w:val="24"/>
          <w:szCs w:val="24"/>
          <w:u w:val="single"/>
        </w:rPr>
        <w:t>nor on 22/02/23</w:t>
      </w:r>
    </w:p>
    <w:p w14:paraId="33AB1926" w14:textId="77777777" w:rsidR="00C01BBB" w:rsidRPr="00C01BBB" w:rsidRDefault="00C01BBB" w:rsidP="00C01BBB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C01BBB">
        <w:rPr>
          <w:rFonts w:eastAsia="Times New Roman"/>
          <w:b/>
          <w:bCs/>
          <w:color w:val="auto"/>
          <w:sz w:val="24"/>
          <w:szCs w:val="24"/>
        </w:rPr>
        <w:t xml:space="preserve">To update tracker and consider specific actions/recommendations: </w:t>
      </w:r>
    </w:p>
    <w:p w14:paraId="46407EE7" w14:textId="39CBDF17" w:rsidR="00C01BBB" w:rsidRPr="00C01BBB" w:rsidRDefault="00C01BBB" w:rsidP="00C01BBB">
      <w:pPr>
        <w:pStyle w:val="ListParagraph"/>
        <w:numPr>
          <w:ilvl w:val="0"/>
          <w:numId w:val="7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C01BBB">
        <w:rPr>
          <w:rFonts w:eastAsia="Times New Roman"/>
          <w:bCs/>
          <w:color w:val="auto"/>
          <w:sz w:val="24"/>
          <w:szCs w:val="24"/>
        </w:rPr>
        <w:t>Tracker updated</w:t>
      </w:r>
    </w:p>
    <w:p w14:paraId="33514FBE" w14:textId="7C7AC00D" w:rsidR="00C01BBB" w:rsidRPr="00583A94" w:rsidRDefault="00C01BBB" w:rsidP="00583A94">
      <w:pPr>
        <w:pStyle w:val="ListParagraph"/>
        <w:numPr>
          <w:ilvl w:val="0"/>
          <w:numId w:val="7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C01BBB">
        <w:rPr>
          <w:rFonts w:eastAsia="Times New Roman"/>
          <w:bCs/>
          <w:color w:val="auto"/>
          <w:sz w:val="24"/>
          <w:szCs w:val="24"/>
        </w:rPr>
        <w:t>Ellwood road viability report</w:t>
      </w:r>
      <w:r>
        <w:rPr>
          <w:rFonts w:eastAsia="Times New Roman"/>
          <w:bCs/>
          <w:color w:val="auto"/>
          <w:sz w:val="24"/>
          <w:szCs w:val="24"/>
        </w:rPr>
        <w:t xml:space="preserve">: At 14/2, </w:t>
      </w:r>
      <w:r w:rsidRPr="00C01BBB">
        <w:rPr>
          <w:rFonts w:eastAsia="Times New Roman"/>
          <w:bCs/>
          <w:color w:val="auto"/>
          <w:sz w:val="24"/>
          <w:szCs w:val="24"/>
        </w:rPr>
        <w:t>no entry on portal that Viability report sent for assessment</w:t>
      </w:r>
      <w:r>
        <w:rPr>
          <w:rFonts w:eastAsia="Times New Roman"/>
          <w:bCs/>
          <w:color w:val="auto"/>
          <w:sz w:val="24"/>
          <w:szCs w:val="24"/>
        </w:rPr>
        <w:t>, as sustainability ha</w:t>
      </w:r>
      <w:r w:rsidRPr="00C01BBB">
        <w:rPr>
          <w:rFonts w:eastAsia="Times New Roman"/>
          <w:bCs/>
          <w:color w:val="auto"/>
          <w:sz w:val="24"/>
          <w:szCs w:val="24"/>
        </w:rPr>
        <w:t>d issues needing addressing.</w:t>
      </w:r>
      <w:r>
        <w:rPr>
          <w:rFonts w:eastAsia="Times New Roman"/>
          <w:bCs/>
          <w:color w:val="auto"/>
          <w:sz w:val="24"/>
          <w:szCs w:val="24"/>
        </w:rPr>
        <w:t xml:space="preserve"> Need to know progress</w:t>
      </w:r>
    </w:p>
    <w:p w14:paraId="5AF789F4" w14:textId="3BED8A5D" w:rsidR="00C01BBB" w:rsidRPr="00583A94" w:rsidRDefault="00C01BBB" w:rsidP="00583A94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583A94">
        <w:rPr>
          <w:b/>
          <w:bCs/>
          <w:color w:val="auto"/>
          <w:sz w:val="24"/>
          <w:szCs w:val="24"/>
        </w:rPr>
        <w:t>T</w:t>
      </w:r>
      <w:r w:rsidRPr="00583A94">
        <w:rPr>
          <w:b/>
          <w:color w:val="auto"/>
          <w:sz w:val="24"/>
          <w:szCs w:val="24"/>
        </w:rPr>
        <w:t>o assess recent information relevant to Coleford NDP and make any recommendations, including re Review</w:t>
      </w:r>
    </w:p>
    <w:p w14:paraId="0C26B22E" w14:textId="2760CA3D" w:rsidR="00583A94" w:rsidRDefault="00C01BBB" w:rsidP="00C01BBB">
      <w:pPr>
        <w:pStyle w:val="ListParagraph"/>
        <w:numPr>
          <w:ilvl w:val="1"/>
          <w:numId w:val="6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5A276F">
        <w:rPr>
          <w:rFonts w:eastAsia="Times New Roman"/>
          <w:bCs/>
          <w:color w:val="auto"/>
          <w:sz w:val="24"/>
          <w:szCs w:val="24"/>
        </w:rPr>
        <w:t>Census 2021 new information</w:t>
      </w:r>
      <w:r w:rsidR="00CA1EAC">
        <w:rPr>
          <w:rFonts w:eastAsia="Times New Roman"/>
          <w:bCs/>
          <w:color w:val="auto"/>
          <w:sz w:val="24"/>
          <w:szCs w:val="24"/>
        </w:rPr>
        <w:t xml:space="preserve"> </w:t>
      </w:r>
    </w:p>
    <w:p w14:paraId="7342A3A4" w14:textId="28172D62" w:rsidR="00583A94" w:rsidRDefault="00583A94" w:rsidP="00583A94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 xml:space="preserve">Cllr M Cox </w:t>
      </w:r>
      <w:r w:rsidRPr="005159A7">
        <w:rPr>
          <w:rFonts w:eastAsia="Times New Roman"/>
          <w:bCs/>
          <w:color w:val="auto"/>
          <w:sz w:val="24"/>
          <w:szCs w:val="24"/>
        </w:rPr>
        <w:t xml:space="preserve">presented </w:t>
      </w:r>
      <w:r w:rsidR="00CA1EAC" w:rsidRPr="005159A7">
        <w:rPr>
          <w:rFonts w:eastAsia="Times New Roman"/>
          <w:bCs/>
          <w:color w:val="auto"/>
          <w:sz w:val="24"/>
          <w:szCs w:val="24"/>
        </w:rPr>
        <w:t xml:space="preserve">draft </w:t>
      </w:r>
      <w:r>
        <w:rPr>
          <w:rFonts w:eastAsia="Times New Roman"/>
          <w:bCs/>
          <w:color w:val="auto"/>
          <w:sz w:val="24"/>
          <w:szCs w:val="24"/>
        </w:rPr>
        <w:t>Census information</w:t>
      </w:r>
    </w:p>
    <w:p w14:paraId="358AB0A4" w14:textId="5D498843" w:rsidR="00C01BBB" w:rsidRDefault="00583A94" w:rsidP="00583A94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bCs/>
          <w:color w:val="FF0000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>Cllr M Beard suggested speaking with Cllr M Cox re. Pivot tables</w:t>
      </w:r>
    </w:p>
    <w:p w14:paraId="422DD543" w14:textId="1F4D3EE4" w:rsidR="00C01BBB" w:rsidRPr="00CA1EAC" w:rsidRDefault="00583A94" w:rsidP="00CA1EAC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>(</w:t>
      </w:r>
      <w:r w:rsidR="00C01BBB" w:rsidRPr="00583A94">
        <w:rPr>
          <w:rFonts w:eastAsia="Times New Roman"/>
          <w:bCs/>
          <w:color w:val="auto"/>
          <w:sz w:val="24"/>
          <w:szCs w:val="24"/>
        </w:rPr>
        <w:t>Nomis.co.uk for</w:t>
      </w:r>
      <w:r>
        <w:rPr>
          <w:rFonts w:eastAsia="Times New Roman"/>
          <w:bCs/>
          <w:color w:val="auto"/>
          <w:sz w:val="24"/>
          <w:szCs w:val="24"/>
        </w:rPr>
        <w:t xml:space="preserve"> census info.)</w:t>
      </w:r>
    </w:p>
    <w:p w14:paraId="735B39DD" w14:textId="77777777" w:rsidR="00C01BBB" w:rsidRPr="009C04E5" w:rsidRDefault="00C01BBB" w:rsidP="00C01BBB">
      <w:pPr>
        <w:pStyle w:val="ListParagraph"/>
        <w:numPr>
          <w:ilvl w:val="1"/>
          <w:numId w:val="6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C74F25">
        <w:rPr>
          <w:color w:val="auto"/>
          <w:sz w:val="24"/>
          <w:szCs w:val="24"/>
        </w:rPr>
        <w:t>Potential allotments/cemetery land</w:t>
      </w:r>
    </w:p>
    <w:p w14:paraId="0DC7BAEA" w14:textId="5F976D4D" w:rsidR="00C01BBB" w:rsidRPr="00583A94" w:rsidRDefault="00583A94" w:rsidP="00C01BBB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583A94">
        <w:rPr>
          <w:bCs/>
          <w:color w:val="auto"/>
          <w:sz w:val="24"/>
          <w:szCs w:val="24"/>
        </w:rPr>
        <w:t xml:space="preserve">Cllr </w:t>
      </w:r>
      <w:r w:rsidR="00C01BBB" w:rsidRPr="00583A94">
        <w:rPr>
          <w:bCs/>
          <w:color w:val="auto"/>
          <w:sz w:val="24"/>
          <w:szCs w:val="24"/>
        </w:rPr>
        <w:t>M</w:t>
      </w:r>
      <w:r w:rsidRPr="00583A94">
        <w:rPr>
          <w:bCs/>
          <w:color w:val="auto"/>
          <w:sz w:val="24"/>
          <w:szCs w:val="24"/>
        </w:rPr>
        <w:t xml:space="preserve"> </w:t>
      </w:r>
      <w:r w:rsidR="00C01BBB" w:rsidRPr="00583A94">
        <w:rPr>
          <w:bCs/>
          <w:color w:val="auto"/>
          <w:sz w:val="24"/>
          <w:szCs w:val="24"/>
        </w:rPr>
        <w:t>C</w:t>
      </w:r>
      <w:r w:rsidRPr="00583A94">
        <w:rPr>
          <w:bCs/>
          <w:color w:val="auto"/>
          <w:sz w:val="24"/>
          <w:szCs w:val="24"/>
        </w:rPr>
        <w:t xml:space="preserve">ox gave update on risk report </w:t>
      </w:r>
      <w:r w:rsidR="00CA1EAC">
        <w:rPr>
          <w:bCs/>
          <w:color w:val="auto"/>
          <w:sz w:val="24"/>
          <w:szCs w:val="24"/>
        </w:rPr>
        <w:t>fed back</w:t>
      </w:r>
      <w:r w:rsidRPr="00583A94">
        <w:rPr>
          <w:bCs/>
          <w:color w:val="auto"/>
          <w:sz w:val="24"/>
          <w:szCs w:val="24"/>
        </w:rPr>
        <w:t xml:space="preserve"> on </w:t>
      </w:r>
      <w:r w:rsidR="00C01BBB" w:rsidRPr="00583A94">
        <w:rPr>
          <w:bCs/>
          <w:color w:val="auto"/>
          <w:sz w:val="24"/>
          <w:szCs w:val="24"/>
        </w:rPr>
        <w:t>cemetery extension land</w:t>
      </w:r>
    </w:p>
    <w:p w14:paraId="6DD75840" w14:textId="548601F3" w:rsidR="00583A94" w:rsidRPr="00583A94" w:rsidRDefault="00583A94" w:rsidP="00C01BBB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583A94">
        <w:rPr>
          <w:bCs/>
          <w:color w:val="auto"/>
          <w:sz w:val="24"/>
          <w:szCs w:val="24"/>
        </w:rPr>
        <w:t>Alternative options to be considered</w:t>
      </w:r>
      <w:r w:rsidR="00CA1EAC" w:rsidRPr="005159A7">
        <w:rPr>
          <w:bCs/>
          <w:color w:val="auto"/>
          <w:sz w:val="24"/>
          <w:szCs w:val="24"/>
        </w:rPr>
        <w:t>?</w:t>
      </w:r>
      <w:r w:rsidRPr="005159A7">
        <w:rPr>
          <w:bCs/>
          <w:color w:val="auto"/>
          <w:sz w:val="24"/>
          <w:szCs w:val="24"/>
        </w:rPr>
        <w:t xml:space="preserve"> </w:t>
      </w:r>
      <w:r w:rsidR="00CA1EAC" w:rsidRPr="005159A7">
        <w:rPr>
          <w:bCs/>
          <w:color w:val="auto"/>
          <w:sz w:val="24"/>
          <w:szCs w:val="24"/>
        </w:rPr>
        <w:t xml:space="preserve">If so, where? </w:t>
      </w:r>
      <w:r w:rsidR="00CA1EAC" w:rsidRPr="005159A7">
        <w:rPr>
          <w:bCs/>
          <w:i/>
          <w:iCs/>
          <w:color w:val="auto"/>
          <w:sz w:val="24"/>
          <w:szCs w:val="24"/>
        </w:rPr>
        <w:t>See F and AM</w:t>
      </w:r>
    </w:p>
    <w:p w14:paraId="1E3BA9C9" w14:textId="3ABC2FB3" w:rsidR="00C01BBB" w:rsidRPr="00C27F1A" w:rsidRDefault="00C27F1A" w:rsidP="00C27F1A">
      <w:pPr>
        <w:autoSpaceDE w:val="0"/>
        <w:autoSpaceDN w:val="0"/>
        <w:spacing w:after="0" w:line="240" w:lineRule="auto"/>
        <w:rPr>
          <w:b/>
          <w:bCs/>
          <w:color w:val="auto"/>
          <w:sz w:val="24"/>
          <w:szCs w:val="24"/>
        </w:rPr>
      </w:pPr>
      <w:bookmarkStart w:id="0" w:name="_GoBack"/>
      <w:bookmarkEnd w:id="0"/>
      <w:r>
        <w:rPr>
          <w:b/>
          <w:bCs/>
          <w:color w:val="auto"/>
          <w:sz w:val="24"/>
          <w:szCs w:val="24"/>
        </w:rPr>
        <w:t xml:space="preserve">        </w:t>
      </w:r>
      <w:r w:rsidR="00C01BBB" w:rsidRPr="00C27F1A">
        <w:rPr>
          <w:b/>
          <w:bCs/>
          <w:color w:val="auto"/>
          <w:sz w:val="24"/>
          <w:szCs w:val="24"/>
        </w:rPr>
        <w:t>Meeting End: 11:56.</w:t>
      </w:r>
    </w:p>
    <w:sectPr w:rsidR="00C01BBB" w:rsidRPr="00C27F1A" w:rsidSect="009126E0">
      <w:headerReference w:type="default" r:id="rId7"/>
      <w:footerReference w:type="default" r:id="rId8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8914F" w14:textId="77777777" w:rsidR="0052768D" w:rsidRDefault="0052768D" w:rsidP="009B0B4E">
      <w:pPr>
        <w:spacing w:after="0" w:line="240" w:lineRule="auto"/>
      </w:pPr>
      <w:r>
        <w:separator/>
      </w:r>
    </w:p>
  </w:endnote>
  <w:endnote w:type="continuationSeparator" w:id="0">
    <w:p w14:paraId="5EBC9FF0" w14:textId="77777777" w:rsidR="0052768D" w:rsidRDefault="0052768D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753970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8A393EA" w14:textId="5CCEB6F9" w:rsidR="00EA23DD" w:rsidRDefault="00EA23D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59A7" w:rsidRPr="005159A7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B8964AA" w14:textId="77777777" w:rsidR="00EA23DD" w:rsidRDefault="00EA23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5DACE" w14:textId="77777777" w:rsidR="0052768D" w:rsidRDefault="0052768D" w:rsidP="009B0B4E">
      <w:pPr>
        <w:spacing w:after="0" w:line="240" w:lineRule="auto"/>
      </w:pPr>
      <w:r>
        <w:separator/>
      </w:r>
    </w:p>
  </w:footnote>
  <w:footnote w:type="continuationSeparator" w:id="0">
    <w:p w14:paraId="604BB100" w14:textId="77777777" w:rsidR="0052768D" w:rsidRDefault="0052768D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3310B" w14:textId="6BFA449F" w:rsidR="00EA23DD" w:rsidRPr="009B0B4E" w:rsidRDefault="00EA23DD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D07B1A">
      <w:rPr>
        <w:rFonts w:ascii="Arial Black" w:hAnsi="Arial Black"/>
        <w:b/>
        <w:noProof/>
        <w:sz w:val="40"/>
        <w:szCs w:val="40"/>
        <w:u w:val="single"/>
      </w:rPr>
      <w:drawing>
        <wp:anchor distT="0" distB="0" distL="114300" distR="114300" simplePos="0" relativeHeight="251658240" behindDoc="0" locked="0" layoutInCell="1" allowOverlap="1" wp14:anchorId="7F0B4EC7" wp14:editId="08265B2A">
          <wp:simplePos x="0" y="0"/>
          <wp:positionH relativeFrom="margin">
            <wp:align>left</wp:align>
          </wp:positionH>
          <wp:positionV relativeFrom="paragraph">
            <wp:posOffset>-371475</wp:posOffset>
          </wp:positionV>
          <wp:extent cx="857250" cy="857250"/>
          <wp:effectExtent l="0" t="0" r="0" b="0"/>
          <wp:wrapThrough wrapText="bothSides">
            <wp:wrapPolygon edited="0">
              <wp:start x="7680" y="480"/>
              <wp:lineTo x="4800" y="1920"/>
              <wp:lineTo x="1440" y="6240"/>
              <wp:lineTo x="1440" y="9120"/>
              <wp:lineTo x="2880" y="16800"/>
              <wp:lineTo x="3360" y="17760"/>
              <wp:lineTo x="8640" y="20640"/>
              <wp:lineTo x="12480" y="20640"/>
              <wp:lineTo x="14400" y="19680"/>
              <wp:lineTo x="17760" y="16800"/>
              <wp:lineTo x="19680" y="6240"/>
              <wp:lineTo x="15840" y="1920"/>
              <wp:lineTo x="11520" y="480"/>
              <wp:lineTo x="7680" y="480"/>
            </wp:wrapPolygon>
          </wp:wrapThrough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b/>
        <w:sz w:val="40"/>
        <w:szCs w:val="40"/>
        <w:u w:val="single"/>
      </w:rPr>
      <w:t xml:space="preserve"> </w:t>
    </w:r>
    <w:r w:rsidRPr="009B0B4E">
      <w:rPr>
        <w:rFonts w:ascii="Arial Black" w:hAnsi="Arial Black"/>
        <w:b/>
        <w:sz w:val="40"/>
        <w:szCs w:val="40"/>
        <w:u w:val="single"/>
      </w:rPr>
      <w:t>Coleford Town Council</w:t>
    </w:r>
  </w:p>
  <w:p w14:paraId="69597BF7" w14:textId="77777777" w:rsidR="00EA23DD" w:rsidRDefault="00EA23DD" w:rsidP="009B0B4E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92808"/>
    <w:multiLevelType w:val="hybridMultilevel"/>
    <w:tmpl w:val="C9569D5E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60378"/>
    <w:multiLevelType w:val="hybridMultilevel"/>
    <w:tmpl w:val="6D886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56D66"/>
    <w:multiLevelType w:val="hybridMultilevel"/>
    <w:tmpl w:val="55E0DB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E2290"/>
    <w:multiLevelType w:val="hybridMultilevel"/>
    <w:tmpl w:val="ABD8000A"/>
    <w:lvl w:ilvl="0" w:tplc="2B32AA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C9890B8">
      <w:start w:val="1"/>
      <w:numFmt w:val="lowerRoman"/>
      <w:lvlText w:val="(%2)"/>
      <w:lvlJc w:val="left"/>
      <w:pPr>
        <w:ind w:left="1440" w:hanging="360"/>
      </w:pPr>
      <w:rPr>
        <w:rFonts w:ascii="Arial" w:eastAsia="Arial" w:hAnsi="Arial" w:cs="Arial"/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71B0E"/>
    <w:multiLevelType w:val="hybridMultilevel"/>
    <w:tmpl w:val="F2E60384"/>
    <w:lvl w:ilvl="0" w:tplc="EE0847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39226C"/>
    <w:multiLevelType w:val="hybridMultilevel"/>
    <w:tmpl w:val="5C721E8A"/>
    <w:lvl w:ilvl="0" w:tplc="64EE6F3A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D7"/>
    <w:rsid w:val="00004AEC"/>
    <w:rsid w:val="00006EF9"/>
    <w:rsid w:val="00007BC6"/>
    <w:rsid w:val="00025510"/>
    <w:rsid w:val="00026454"/>
    <w:rsid w:val="00027919"/>
    <w:rsid w:val="00043AC3"/>
    <w:rsid w:val="000449E5"/>
    <w:rsid w:val="00064B7A"/>
    <w:rsid w:val="0007795D"/>
    <w:rsid w:val="0008279A"/>
    <w:rsid w:val="0009237E"/>
    <w:rsid w:val="00092EFF"/>
    <w:rsid w:val="000C012C"/>
    <w:rsid w:val="000D1565"/>
    <w:rsid w:val="000D4344"/>
    <w:rsid w:val="000D4540"/>
    <w:rsid w:val="000D66A2"/>
    <w:rsid w:val="000E0541"/>
    <w:rsid w:val="000E6FA6"/>
    <w:rsid w:val="000F30D3"/>
    <w:rsid w:val="000F7B3E"/>
    <w:rsid w:val="001035FE"/>
    <w:rsid w:val="001075E7"/>
    <w:rsid w:val="00111739"/>
    <w:rsid w:val="0011642F"/>
    <w:rsid w:val="00125121"/>
    <w:rsid w:val="00136D45"/>
    <w:rsid w:val="00152B65"/>
    <w:rsid w:val="00153BD3"/>
    <w:rsid w:val="00154509"/>
    <w:rsid w:val="00157B13"/>
    <w:rsid w:val="0016170F"/>
    <w:rsid w:val="00163503"/>
    <w:rsid w:val="00165B07"/>
    <w:rsid w:val="00173C4C"/>
    <w:rsid w:val="0017595D"/>
    <w:rsid w:val="00177AC8"/>
    <w:rsid w:val="001842F7"/>
    <w:rsid w:val="001A1B6D"/>
    <w:rsid w:val="001A283D"/>
    <w:rsid w:val="001A7B82"/>
    <w:rsid w:val="001B0733"/>
    <w:rsid w:val="001B4200"/>
    <w:rsid w:val="001B73C2"/>
    <w:rsid w:val="001C31EF"/>
    <w:rsid w:val="001C3D46"/>
    <w:rsid w:val="001C6328"/>
    <w:rsid w:val="001D083B"/>
    <w:rsid w:val="001D09A7"/>
    <w:rsid w:val="001D6591"/>
    <w:rsid w:val="001E0337"/>
    <w:rsid w:val="001E0717"/>
    <w:rsid w:val="001F20AF"/>
    <w:rsid w:val="001F3151"/>
    <w:rsid w:val="00200C37"/>
    <w:rsid w:val="0020394E"/>
    <w:rsid w:val="00205D84"/>
    <w:rsid w:val="00207AB8"/>
    <w:rsid w:val="0021236C"/>
    <w:rsid w:val="00214DF0"/>
    <w:rsid w:val="00216CA2"/>
    <w:rsid w:val="00222545"/>
    <w:rsid w:val="002273F9"/>
    <w:rsid w:val="0023562D"/>
    <w:rsid w:val="002401F0"/>
    <w:rsid w:val="002401F1"/>
    <w:rsid w:val="00240F0E"/>
    <w:rsid w:val="0024403E"/>
    <w:rsid w:val="002541C4"/>
    <w:rsid w:val="0025712B"/>
    <w:rsid w:val="00260EAC"/>
    <w:rsid w:val="00261CC2"/>
    <w:rsid w:val="00272C49"/>
    <w:rsid w:val="0029389E"/>
    <w:rsid w:val="00293C77"/>
    <w:rsid w:val="002A4282"/>
    <w:rsid w:val="002C00A1"/>
    <w:rsid w:val="002C33EA"/>
    <w:rsid w:val="002E026C"/>
    <w:rsid w:val="002E0DD0"/>
    <w:rsid w:val="002E42C8"/>
    <w:rsid w:val="002F2A44"/>
    <w:rsid w:val="002F6192"/>
    <w:rsid w:val="00303CC4"/>
    <w:rsid w:val="0031618E"/>
    <w:rsid w:val="00321CC1"/>
    <w:rsid w:val="00325182"/>
    <w:rsid w:val="003375F6"/>
    <w:rsid w:val="003447EC"/>
    <w:rsid w:val="003540FB"/>
    <w:rsid w:val="00357E44"/>
    <w:rsid w:val="0036162B"/>
    <w:rsid w:val="00363975"/>
    <w:rsid w:val="003721F5"/>
    <w:rsid w:val="00387F2F"/>
    <w:rsid w:val="00390E54"/>
    <w:rsid w:val="00391AA1"/>
    <w:rsid w:val="003A0B18"/>
    <w:rsid w:val="003A0B7F"/>
    <w:rsid w:val="003B308A"/>
    <w:rsid w:val="003B3913"/>
    <w:rsid w:val="003B394F"/>
    <w:rsid w:val="003C059E"/>
    <w:rsid w:val="003D0F4C"/>
    <w:rsid w:val="003D3994"/>
    <w:rsid w:val="003D4C3E"/>
    <w:rsid w:val="003D71AD"/>
    <w:rsid w:val="003E25ED"/>
    <w:rsid w:val="003E5911"/>
    <w:rsid w:val="003F475C"/>
    <w:rsid w:val="00403409"/>
    <w:rsid w:val="00403826"/>
    <w:rsid w:val="00410A71"/>
    <w:rsid w:val="00416307"/>
    <w:rsid w:val="00424DD8"/>
    <w:rsid w:val="00424F0A"/>
    <w:rsid w:val="0042565F"/>
    <w:rsid w:val="00433F27"/>
    <w:rsid w:val="00436BFF"/>
    <w:rsid w:val="00437365"/>
    <w:rsid w:val="004853DF"/>
    <w:rsid w:val="0049131A"/>
    <w:rsid w:val="00494292"/>
    <w:rsid w:val="004A1652"/>
    <w:rsid w:val="004A25EC"/>
    <w:rsid w:val="004B7A89"/>
    <w:rsid w:val="004C0016"/>
    <w:rsid w:val="004C112B"/>
    <w:rsid w:val="004C3808"/>
    <w:rsid w:val="004C7227"/>
    <w:rsid w:val="004D04AE"/>
    <w:rsid w:val="004E163E"/>
    <w:rsid w:val="004E4183"/>
    <w:rsid w:val="004E4880"/>
    <w:rsid w:val="005116EE"/>
    <w:rsid w:val="005117DB"/>
    <w:rsid w:val="005159A7"/>
    <w:rsid w:val="005259F2"/>
    <w:rsid w:val="0052662F"/>
    <w:rsid w:val="0052768D"/>
    <w:rsid w:val="0053034E"/>
    <w:rsid w:val="005313B5"/>
    <w:rsid w:val="00531E0F"/>
    <w:rsid w:val="0053582A"/>
    <w:rsid w:val="0053690B"/>
    <w:rsid w:val="0055205C"/>
    <w:rsid w:val="00553EA0"/>
    <w:rsid w:val="00554331"/>
    <w:rsid w:val="00556AAC"/>
    <w:rsid w:val="00562FFB"/>
    <w:rsid w:val="00570C01"/>
    <w:rsid w:val="00571A74"/>
    <w:rsid w:val="005826AB"/>
    <w:rsid w:val="00583A94"/>
    <w:rsid w:val="00583D03"/>
    <w:rsid w:val="00586286"/>
    <w:rsid w:val="0059761A"/>
    <w:rsid w:val="005A0759"/>
    <w:rsid w:val="005A0DDB"/>
    <w:rsid w:val="005A2D93"/>
    <w:rsid w:val="005A4B75"/>
    <w:rsid w:val="005B5C73"/>
    <w:rsid w:val="005C0EE0"/>
    <w:rsid w:val="005C4E34"/>
    <w:rsid w:val="005C5197"/>
    <w:rsid w:val="005D684F"/>
    <w:rsid w:val="005D7F9C"/>
    <w:rsid w:val="005E2162"/>
    <w:rsid w:val="005E2BB6"/>
    <w:rsid w:val="005F45BF"/>
    <w:rsid w:val="005F5919"/>
    <w:rsid w:val="005F7958"/>
    <w:rsid w:val="0060168C"/>
    <w:rsid w:val="006044FA"/>
    <w:rsid w:val="006060A3"/>
    <w:rsid w:val="00615796"/>
    <w:rsid w:val="00615D96"/>
    <w:rsid w:val="00617231"/>
    <w:rsid w:val="00622A9F"/>
    <w:rsid w:val="00633309"/>
    <w:rsid w:val="006359F1"/>
    <w:rsid w:val="00662C49"/>
    <w:rsid w:val="00670569"/>
    <w:rsid w:val="00675BF8"/>
    <w:rsid w:val="006874DB"/>
    <w:rsid w:val="00691591"/>
    <w:rsid w:val="00692963"/>
    <w:rsid w:val="006961EF"/>
    <w:rsid w:val="006A2B47"/>
    <w:rsid w:val="006B7B4D"/>
    <w:rsid w:val="006C0011"/>
    <w:rsid w:val="006D01E7"/>
    <w:rsid w:val="006D187D"/>
    <w:rsid w:val="006D648C"/>
    <w:rsid w:val="006D72C5"/>
    <w:rsid w:val="006E029E"/>
    <w:rsid w:val="006E2DCE"/>
    <w:rsid w:val="006E6C44"/>
    <w:rsid w:val="006F03B2"/>
    <w:rsid w:val="00700188"/>
    <w:rsid w:val="00702820"/>
    <w:rsid w:val="00702EDF"/>
    <w:rsid w:val="007218A7"/>
    <w:rsid w:val="00723B49"/>
    <w:rsid w:val="00724ABC"/>
    <w:rsid w:val="007329AF"/>
    <w:rsid w:val="007337E2"/>
    <w:rsid w:val="007344F6"/>
    <w:rsid w:val="007369D6"/>
    <w:rsid w:val="00744A82"/>
    <w:rsid w:val="007451DD"/>
    <w:rsid w:val="00746ECA"/>
    <w:rsid w:val="007510F9"/>
    <w:rsid w:val="0075254F"/>
    <w:rsid w:val="00754424"/>
    <w:rsid w:val="00765859"/>
    <w:rsid w:val="00766A31"/>
    <w:rsid w:val="00786871"/>
    <w:rsid w:val="00790534"/>
    <w:rsid w:val="00791BD7"/>
    <w:rsid w:val="007A6A5D"/>
    <w:rsid w:val="007B44A4"/>
    <w:rsid w:val="007B6DAF"/>
    <w:rsid w:val="007C1CA8"/>
    <w:rsid w:val="007D0701"/>
    <w:rsid w:val="007D4502"/>
    <w:rsid w:val="007E18D5"/>
    <w:rsid w:val="007F1555"/>
    <w:rsid w:val="007F42EF"/>
    <w:rsid w:val="00800412"/>
    <w:rsid w:val="0080303D"/>
    <w:rsid w:val="008071EC"/>
    <w:rsid w:val="00811B0F"/>
    <w:rsid w:val="00821F1E"/>
    <w:rsid w:val="0082204C"/>
    <w:rsid w:val="00824326"/>
    <w:rsid w:val="0082572D"/>
    <w:rsid w:val="0083015A"/>
    <w:rsid w:val="00832CD2"/>
    <w:rsid w:val="00836AD2"/>
    <w:rsid w:val="00842B1E"/>
    <w:rsid w:val="008719D8"/>
    <w:rsid w:val="008805AD"/>
    <w:rsid w:val="0088632B"/>
    <w:rsid w:val="0089266D"/>
    <w:rsid w:val="00892671"/>
    <w:rsid w:val="008964A0"/>
    <w:rsid w:val="008A338F"/>
    <w:rsid w:val="008A396D"/>
    <w:rsid w:val="008A5773"/>
    <w:rsid w:val="008C04CF"/>
    <w:rsid w:val="008D13C1"/>
    <w:rsid w:val="008D5F9D"/>
    <w:rsid w:val="008E3612"/>
    <w:rsid w:val="008E4E79"/>
    <w:rsid w:val="008F2D70"/>
    <w:rsid w:val="008F3F3A"/>
    <w:rsid w:val="00910E51"/>
    <w:rsid w:val="009126E0"/>
    <w:rsid w:val="00917F1B"/>
    <w:rsid w:val="009269AA"/>
    <w:rsid w:val="00927491"/>
    <w:rsid w:val="00927FCC"/>
    <w:rsid w:val="009300C9"/>
    <w:rsid w:val="0093713C"/>
    <w:rsid w:val="00940799"/>
    <w:rsid w:val="00943356"/>
    <w:rsid w:val="00944B8B"/>
    <w:rsid w:val="00954F95"/>
    <w:rsid w:val="00956C70"/>
    <w:rsid w:val="00960EB3"/>
    <w:rsid w:val="00964B36"/>
    <w:rsid w:val="0098215A"/>
    <w:rsid w:val="009864BD"/>
    <w:rsid w:val="00996B10"/>
    <w:rsid w:val="009B0B4E"/>
    <w:rsid w:val="009B45C6"/>
    <w:rsid w:val="009B7288"/>
    <w:rsid w:val="009C28BC"/>
    <w:rsid w:val="009D38F8"/>
    <w:rsid w:val="009D47A2"/>
    <w:rsid w:val="009D73D1"/>
    <w:rsid w:val="009E2663"/>
    <w:rsid w:val="009E29A7"/>
    <w:rsid w:val="009E52EB"/>
    <w:rsid w:val="009F11E4"/>
    <w:rsid w:val="009F2CF1"/>
    <w:rsid w:val="009F3012"/>
    <w:rsid w:val="00A072AE"/>
    <w:rsid w:val="00A2403D"/>
    <w:rsid w:val="00A2740E"/>
    <w:rsid w:val="00A27F18"/>
    <w:rsid w:val="00A4491E"/>
    <w:rsid w:val="00A470CE"/>
    <w:rsid w:val="00A50FB9"/>
    <w:rsid w:val="00A5224E"/>
    <w:rsid w:val="00A530B5"/>
    <w:rsid w:val="00A66FBA"/>
    <w:rsid w:val="00A67729"/>
    <w:rsid w:val="00A7390B"/>
    <w:rsid w:val="00A82209"/>
    <w:rsid w:val="00A92C7D"/>
    <w:rsid w:val="00A955E4"/>
    <w:rsid w:val="00AA23B3"/>
    <w:rsid w:val="00AA7686"/>
    <w:rsid w:val="00AC5B95"/>
    <w:rsid w:val="00AD0AE1"/>
    <w:rsid w:val="00AD1623"/>
    <w:rsid w:val="00AD523F"/>
    <w:rsid w:val="00AD52D9"/>
    <w:rsid w:val="00AD6A7E"/>
    <w:rsid w:val="00AE077A"/>
    <w:rsid w:val="00AE2E3A"/>
    <w:rsid w:val="00AF2D4B"/>
    <w:rsid w:val="00B0084C"/>
    <w:rsid w:val="00B02175"/>
    <w:rsid w:val="00B06415"/>
    <w:rsid w:val="00B07451"/>
    <w:rsid w:val="00B13052"/>
    <w:rsid w:val="00B13C32"/>
    <w:rsid w:val="00B15164"/>
    <w:rsid w:val="00B27ED6"/>
    <w:rsid w:val="00B303A8"/>
    <w:rsid w:val="00B31FB0"/>
    <w:rsid w:val="00B3434E"/>
    <w:rsid w:val="00B35223"/>
    <w:rsid w:val="00B3761F"/>
    <w:rsid w:val="00B44A1E"/>
    <w:rsid w:val="00B46123"/>
    <w:rsid w:val="00B529CA"/>
    <w:rsid w:val="00B613E1"/>
    <w:rsid w:val="00B641AB"/>
    <w:rsid w:val="00B644BE"/>
    <w:rsid w:val="00B767FF"/>
    <w:rsid w:val="00B771F6"/>
    <w:rsid w:val="00B8493A"/>
    <w:rsid w:val="00B91CBE"/>
    <w:rsid w:val="00BA4514"/>
    <w:rsid w:val="00BA748F"/>
    <w:rsid w:val="00BB3637"/>
    <w:rsid w:val="00BB53CF"/>
    <w:rsid w:val="00BC38D0"/>
    <w:rsid w:val="00BD115D"/>
    <w:rsid w:val="00BD1DFC"/>
    <w:rsid w:val="00BD4C90"/>
    <w:rsid w:val="00BD4FA3"/>
    <w:rsid w:val="00BF7D2E"/>
    <w:rsid w:val="00C01BBB"/>
    <w:rsid w:val="00C10501"/>
    <w:rsid w:val="00C2131F"/>
    <w:rsid w:val="00C27F1A"/>
    <w:rsid w:val="00C370A2"/>
    <w:rsid w:val="00C447B6"/>
    <w:rsid w:val="00C4647E"/>
    <w:rsid w:val="00C66DFE"/>
    <w:rsid w:val="00C71606"/>
    <w:rsid w:val="00C75FA2"/>
    <w:rsid w:val="00C802E7"/>
    <w:rsid w:val="00C8120F"/>
    <w:rsid w:val="00C835E1"/>
    <w:rsid w:val="00C97D61"/>
    <w:rsid w:val="00CA0F88"/>
    <w:rsid w:val="00CA1EAC"/>
    <w:rsid w:val="00CA4A01"/>
    <w:rsid w:val="00CA4E0B"/>
    <w:rsid w:val="00CB2A08"/>
    <w:rsid w:val="00CB5270"/>
    <w:rsid w:val="00CC7F10"/>
    <w:rsid w:val="00CD13BD"/>
    <w:rsid w:val="00CD49DE"/>
    <w:rsid w:val="00CE2104"/>
    <w:rsid w:val="00CE6E2E"/>
    <w:rsid w:val="00CF0704"/>
    <w:rsid w:val="00CF4551"/>
    <w:rsid w:val="00CF59C1"/>
    <w:rsid w:val="00D0349A"/>
    <w:rsid w:val="00D06457"/>
    <w:rsid w:val="00D07B1A"/>
    <w:rsid w:val="00D13360"/>
    <w:rsid w:val="00D226D3"/>
    <w:rsid w:val="00D233F7"/>
    <w:rsid w:val="00D26358"/>
    <w:rsid w:val="00D32C99"/>
    <w:rsid w:val="00D36F7D"/>
    <w:rsid w:val="00D451C3"/>
    <w:rsid w:val="00D4578E"/>
    <w:rsid w:val="00D5378C"/>
    <w:rsid w:val="00D56D42"/>
    <w:rsid w:val="00D60C84"/>
    <w:rsid w:val="00D6216A"/>
    <w:rsid w:val="00D64715"/>
    <w:rsid w:val="00D654A9"/>
    <w:rsid w:val="00D73250"/>
    <w:rsid w:val="00D7533C"/>
    <w:rsid w:val="00D84FE8"/>
    <w:rsid w:val="00D855C1"/>
    <w:rsid w:val="00D86961"/>
    <w:rsid w:val="00D947D2"/>
    <w:rsid w:val="00DA53EA"/>
    <w:rsid w:val="00DA56FD"/>
    <w:rsid w:val="00DB7BB6"/>
    <w:rsid w:val="00DC6DF8"/>
    <w:rsid w:val="00DE16B3"/>
    <w:rsid w:val="00DE32DC"/>
    <w:rsid w:val="00DE5259"/>
    <w:rsid w:val="00DE5CF7"/>
    <w:rsid w:val="00DF0536"/>
    <w:rsid w:val="00DF4A68"/>
    <w:rsid w:val="00DF6E1B"/>
    <w:rsid w:val="00E23C4E"/>
    <w:rsid w:val="00E34599"/>
    <w:rsid w:val="00E37969"/>
    <w:rsid w:val="00E57C8B"/>
    <w:rsid w:val="00E62504"/>
    <w:rsid w:val="00E62D23"/>
    <w:rsid w:val="00E75243"/>
    <w:rsid w:val="00E752A3"/>
    <w:rsid w:val="00E85DAF"/>
    <w:rsid w:val="00E92697"/>
    <w:rsid w:val="00E92F9F"/>
    <w:rsid w:val="00E97ADC"/>
    <w:rsid w:val="00EA23DD"/>
    <w:rsid w:val="00EA35C5"/>
    <w:rsid w:val="00EA53C2"/>
    <w:rsid w:val="00EA61CC"/>
    <w:rsid w:val="00EB4901"/>
    <w:rsid w:val="00EC02E0"/>
    <w:rsid w:val="00EC594D"/>
    <w:rsid w:val="00EC5B7C"/>
    <w:rsid w:val="00ED3655"/>
    <w:rsid w:val="00EE0BD9"/>
    <w:rsid w:val="00EF2C68"/>
    <w:rsid w:val="00EF35A5"/>
    <w:rsid w:val="00F020F6"/>
    <w:rsid w:val="00F071A4"/>
    <w:rsid w:val="00F105F5"/>
    <w:rsid w:val="00F1194E"/>
    <w:rsid w:val="00F11D77"/>
    <w:rsid w:val="00F13888"/>
    <w:rsid w:val="00F15299"/>
    <w:rsid w:val="00F21D89"/>
    <w:rsid w:val="00F2435A"/>
    <w:rsid w:val="00F25933"/>
    <w:rsid w:val="00F30A19"/>
    <w:rsid w:val="00F325BD"/>
    <w:rsid w:val="00F33D65"/>
    <w:rsid w:val="00F70D3E"/>
    <w:rsid w:val="00F71C9D"/>
    <w:rsid w:val="00F72216"/>
    <w:rsid w:val="00F72B91"/>
    <w:rsid w:val="00F7696D"/>
    <w:rsid w:val="00F87E31"/>
    <w:rsid w:val="00F91A19"/>
    <w:rsid w:val="00F97757"/>
    <w:rsid w:val="00FA0D20"/>
    <w:rsid w:val="00FA169A"/>
    <w:rsid w:val="00FB1ACD"/>
    <w:rsid w:val="00FB2187"/>
    <w:rsid w:val="00FB6B7B"/>
    <w:rsid w:val="00FB7D23"/>
    <w:rsid w:val="00FC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B5B0C"/>
  <w15:docId w15:val="{75450EB2-36AD-4799-B247-FA43CDC1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75E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C28BC"/>
    <w:rPr>
      <w:color w:val="605E5C"/>
      <w:shd w:val="clear" w:color="auto" w:fill="E1DFDD"/>
    </w:rPr>
  </w:style>
  <w:style w:type="paragraph" w:customStyle="1" w:styleId="metainfo">
    <w:name w:val="metainfo"/>
    <w:basedOn w:val="Normal"/>
    <w:rsid w:val="00EA23D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ivider">
    <w:name w:val="divider"/>
    <w:basedOn w:val="DefaultParagraphFont"/>
    <w:rsid w:val="00EA23DD"/>
  </w:style>
  <w:style w:type="character" w:customStyle="1" w:styleId="casenumber">
    <w:name w:val="casenumber"/>
    <w:basedOn w:val="DefaultParagraphFont"/>
    <w:rsid w:val="00A50FB9"/>
  </w:style>
  <w:style w:type="character" w:customStyle="1" w:styleId="divider2">
    <w:name w:val="divider2"/>
    <w:basedOn w:val="DefaultParagraphFont"/>
    <w:rsid w:val="00AC5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cp:lastModifiedBy>Ella Beard</cp:lastModifiedBy>
  <cp:revision>2</cp:revision>
  <cp:lastPrinted>2023-02-23T11:42:00Z</cp:lastPrinted>
  <dcterms:created xsi:type="dcterms:W3CDTF">2023-02-23T11:43:00Z</dcterms:created>
  <dcterms:modified xsi:type="dcterms:W3CDTF">2023-02-23T11:43:00Z</dcterms:modified>
</cp:coreProperties>
</file>